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C4" w:rsidRPr="00AE3531" w:rsidRDefault="00256D8A">
      <w:pPr>
        <w:widowControl w:val="0"/>
        <w:ind w:left="5529" w:firstLine="0"/>
        <w:jc w:val="left"/>
        <w:outlineLvl w:val="1"/>
        <w:rPr>
          <w:rFonts w:ascii="Arial" w:eastAsia="Times New Roman" w:hAnsi="Arial" w:cs="Arial"/>
        </w:rPr>
      </w:pPr>
      <w:r w:rsidRPr="00AE3531">
        <w:rPr>
          <w:rFonts w:ascii="Arial" w:eastAsia="Times New Roman" w:hAnsi="Arial" w:cs="Arial"/>
        </w:rPr>
        <w:t>Приложение</w:t>
      </w:r>
    </w:p>
    <w:p w:rsidR="000823C4" w:rsidRPr="00AE3531" w:rsidRDefault="00256D8A">
      <w:pPr>
        <w:widowControl w:val="0"/>
        <w:ind w:left="5529" w:firstLine="0"/>
        <w:jc w:val="left"/>
        <w:rPr>
          <w:rFonts w:ascii="Arial" w:eastAsia="Times New Roman" w:hAnsi="Arial" w:cs="Arial"/>
        </w:rPr>
      </w:pPr>
      <w:r w:rsidRPr="00AE3531">
        <w:rPr>
          <w:rFonts w:ascii="Arial" w:eastAsia="Times New Roman" w:hAnsi="Arial" w:cs="Arial"/>
        </w:rPr>
        <w:t xml:space="preserve">к Программе профилактики </w:t>
      </w:r>
    </w:p>
    <w:p w:rsidR="000823C4" w:rsidRPr="00AE3531" w:rsidRDefault="00256D8A">
      <w:pPr>
        <w:widowControl w:val="0"/>
        <w:ind w:left="5529" w:firstLine="0"/>
        <w:jc w:val="left"/>
        <w:rPr>
          <w:rFonts w:ascii="Arial" w:eastAsia="Times New Roman" w:hAnsi="Arial" w:cs="Arial"/>
        </w:rPr>
      </w:pPr>
      <w:r w:rsidRPr="00AE3531">
        <w:rPr>
          <w:rFonts w:ascii="Arial" w:eastAsia="Times New Roman" w:hAnsi="Arial" w:cs="Arial"/>
        </w:rPr>
        <w:t xml:space="preserve">нарушений обязательных требований, требований, установленных актами </w:t>
      </w:r>
    </w:p>
    <w:p w:rsidR="000823C4" w:rsidRPr="00AE3531" w:rsidRDefault="00256D8A">
      <w:pPr>
        <w:widowControl w:val="0"/>
        <w:ind w:left="5529" w:firstLine="0"/>
        <w:jc w:val="left"/>
        <w:rPr>
          <w:rFonts w:ascii="Arial" w:eastAsia="Times New Roman" w:hAnsi="Arial" w:cs="Arial"/>
        </w:rPr>
      </w:pPr>
      <w:r w:rsidRPr="00AE3531">
        <w:rPr>
          <w:rFonts w:ascii="Arial" w:eastAsia="Times New Roman" w:hAnsi="Arial" w:cs="Arial"/>
        </w:rPr>
        <w:t>при осуществлении муниципального контроля в области торговой деятельности на 2019 год</w:t>
      </w:r>
    </w:p>
    <w:p w:rsidR="000823C4" w:rsidRPr="00AE3531" w:rsidRDefault="000823C4">
      <w:pPr>
        <w:pStyle w:val="ConsPlusNormal"/>
        <w:ind w:firstLine="0"/>
        <w:rPr>
          <w:rFonts w:eastAsia="Times New Roman"/>
          <w:sz w:val="24"/>
          <w:szCs w:val="24"/>
        </w:rPr>
      </w:pPr>
    </w:p>
    <w:p w:rsidR="000823C4" w:rsidRPr="00AE3531" w:rsidRDefault="000823C4">
      <w:pPr>
        <w:pStyle w:val="ConsPlusNormal"/>
        <w:ind w:firstLine="0"/>
        <w:rPr>
          <w:rFonts w:eastAsia="Times New Roman"/>
          <w:sz w:val="24"/>
          <w:szCs w:val="24"/>
        </w:rPr>
      </w:pPr>
    </w:p>
    <w:p w:rsidR="000823C4" w:rsidRPr="00AE3531" w:rsidRDefault="00256D8A">
      <w:pPr>
        <w:pStyle w:val="ConsPlusNormal"/>
        <w:ind w:firstLine="0"/>
        <w:jc w:val="center"/>
        <w:rPr>
          <w:b/>
          <w:sz w:val="24"/>
          <w:szCs w:val="24"/>
        </w:rPr>
      </w:pPr>
      <w:r w:rsidRPr="00AE3531">
        <w:rPr>
          <w:b/>
          <w:sz w:val="24"/>
          <w:szCs w:val="24"/>
        </w:rPr>
        <w:t>План-график мероприятий по профилактике нарушений обязательных требований, требований, установленных муниципальными правовыми актами</w:t>
      </w:r>
    </w:p>
    <w:p w:rsidR="000823C4" w:rsidRPr="00AE3531" w:rsidRDefault="000823C4">
      <w:pPr>
        <w:shd w:val="clear" w:color="auto" w:fill="FFFFFF"/>
        <w:tabs>
          <w:tab w:val="left" w:pos="6504"/>
        </w:tabs>
        <w:suppressAutoHyphens/>
        <w:jc w:val="center"/>
        <w:rPr>
          <w:rFonts w:ascii="Arial" w:hAnsi="Arial" w:cs="Arial"/>
          <w:b/>
          <w:color w:val="000000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000"/>
      </w:tblPr>
      <w:tblGrid>
        <w:gridCol w:w="565"/>
        <w:gridCol w:w="6759"/>
        <w:gridCol w:w="2310"/>
      </w:tblGrid>
      <w:tr w:rsidR="000823C4" w:rsidRPr="00AE353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E3531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0823C4" w:rsidRPr="00AE3531" w:rsidRDefault="00256D8A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AE3531"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AE3531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b/>
                <w:sz w:val="24"/>
                <w:szCs w:val="24"/>
              </w:rPr>
            </w:pPr>
            <w:r w:rsidRPr="00AE3531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0823C4" w:rsidRPr="00AE353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Размещение на официальном сайте перечня нормативных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правовых актов или их отдельных частей, содержащих обязательные требования, требования, установленные муниципальными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правовыми актами, оценка соблюдения которых является предметом муниципального контроля в области торговой деятельности,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а также текстов соответствующих нормативных правовых актов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Обновление</w:t>
            </w:r>
          </w:p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перечня по мере необходимости</w:t>
            </w:r>
          </w:p>
        </w:tc>
      </w:tr>
      <w:tr w:rsidR="000823C4" w:rsidRPr="00AE353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семинаров, разъяснительной работы в средствах массовой информации и иными способами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В течение года </w:t>
            </w:r>
          </w:p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(по мере необходимости)</w:t>
            </w:r>
          </w:p>
        </w:tc>
      </w:tr>
      <w:tr w:rsidR="000823C4" w:rsidRPr="00AE353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3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Обобщение практики осуществления муниципального контроля в области торговой деятельности и размещение на официальном сайте соответствующих обобщений, в том числе с указанием наиболее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часто встречающихся случаев нарушений обязательных требований, требований, установленных муниципальными правовыми актами,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с рекомендациями в отношении мер, которые должны приниматься юридическими лицами, индивидуальными предпринимателями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в целях недопущения таких нарушений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I квартал 2020 года</w:t>
            </w:r>
          </w:p>
        </w:tc>
      </w:tr>
      <w:tr w:rsidR="000823C4" w:rsidRPr="00AE353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>4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Выдача предостережений о недопустимости нарушения обязательных требований, требований, установленных муниципальными правовыми актами, в соответствии с частями 5-7 статьи 8.2 Федерального закона от 26 декабря 2008 года № 294-ФЗ «О защите прав юридических лиц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lastRenderedPageBreak/>
              <w:t xml:space="preserve">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 </w:t>
            </w:r>
          </w:p>
          <w:p w:rsidR="000823C4" w:rsidRPr="00AE3531" w:rsidRDefault="00256D8A">
            <w:pPr>
              <w:pStyle w:val="ConsPlusNormal"/>
              <w:ind w:firstLine="0"/>
              <w:jc w:val="left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lastRenderedPageBreak/>
              <w:t xml:space="preserve">В течение года </w:t>
            </w:r>
          </w:p>
          <w:p w:rsidR="000823C4" w:rsidRPr="00AE3531" w:rsidRDefault="00256D8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AE3531">
              <w:rPr>
                <w:sz w:val="24"/>
                <w:szCs w:val="24"/>
              </w:rPr>
              <w:t xml:space="preserve">(по мере появления оснований, предусмотренных законодательством </w:t>
            </w:r>
            <w:r w:rsidRPr="00AE3531">
              <w:rPr>
                <w:sz w:val="24"/>
                <w:szCs w:val="24"/>
              </w:rPr>
              <w:lastRenderedPageBreak/>
              <w:t>Российской Федерации)</w:t>
            </w:r>
          </w:p>
        </w:tc>
      </w:tr>
    </w:tbl>
    <w:p w:rsidR="000823C4" w:rsidRPr="00AE3531" w:rsidRDefault="000823C4">
      <w:pPr>
        <w:jc w:val="center"/>
        <w:rPr>
          <w:rFonts w:ascii="Arial" w:hAnsi="Arial" w:cs="Arial"/>
        </w:rPr>
      </w:pPr>
    </w:p>
    <w:sectPr w:rsidR="000823C4" w:rsidRPr="00AE3531" w:rsidSect="00B26E38">
      <w:headerReference w:type="default" r:id="rId8"/>
      <w:headerReference w:type="first" r:id="rId9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913" w:rsidRDefault="00C24913">
      <w:r>
        <w:separator/>
      </w:r>
    </w:p>
  </w:endnote>
  <w:endnote w:type="continuationSeparator" w:id="1">
    <w:p w:rsidR="00C24913" w:rsidRDefault="00C2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913" w:rsidRDefault="00C24913">
      <w:r>
        <w:separator/>
      </w:r>
    </w:p>
  </w:footnote>
  <w:footnote w:type="continuationSeparator" w:id="1">
    <w:p w:rsidR="00C24913" w:rsidRDefault="00C249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6143546"/>
      <w:docPartObj>
        <w:docPartGallery w:val="Page Numbers (Top of Page)"/>
        <w:docPartUnique/>
      </w:docPartObj>
    </w:sdtPr>
    <w:sdtContent>
      <w:p w:rsidR="002E6282" w:rsidRDefault="00D6152F">
        <w:pPr>
          <w:pStyle w:val="ac"/>
          <w:jc w:val="center"/>
        </w:pPr>
        <w:r>
          <w:rPr>
            <w:rFonts w:ascii="Times New Roman" w:hAnsi="Times New Roman" w:cs="Times New Roman"/>
            <w:sz w:val="20"/>
          </w:rPr>
          <w:fldChar w:fldCharType="begin"/>
        </w:r>
        <w:r w:rsidR="002E6282"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7612BC">
          <w:rPr>
            <w:rFonts w:ascii="Times New Roman" w:hAnsi="Times New Roman" w:cs="Times New Roman"/>
            <w:noProof/>
            <w:sz w:val="20"/>
          </w:rPr>
          <w:t>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282" w:rsidRDefault="002E628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E07EF"/>
    <w:multiLevelType w:val="hybridMultilevel"/>
    <w:tmpl w:val="FCDAE62A"/>
    <w:lvl w:ilvl="0" w:tplc="1F54570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F542F9B"/>
    <w:multiLevelType w:val="hybridMultilevel"/>
    <w:tmpl w:val="F5DC9294"/>
    <w:lvl w:ilvl="0" w:tplc="CF3E118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3C4"/>
    <w:rsid w:val="000823C4"/>
    <w:rsid w:val="000E022D"/>
    <w:rsid w:val="00256D8A"/>
    <w:rsid w:val="00274B63"/>
    <w:rsid w:val="002A1B7F"/>
    <w:rsid w:val="002E6282"/>
    <w:rsid w:val="006611E0"/>
    <w:rsid w:val="006A2145"/>
    <w:rsid w:val="007612BC"/>
    <w:rsid w:val="00767006"/>
    <w:rsid w:val="00833DD5"/>
    <w:rsid w:val="008A39AF"/>
    <w:rsid w:val="009B3D71"/>
    <w:rsid w:val="00AE3531"/>
    <w:rsid w:val="00B0247F"/>
    <w:rsid w:val="00B26E38"/>
    <w:rsid w:val="00B719F9"/>
    <w:rsid w:val="00C24913"/>
    <w:rsid w:val="00D6152F"/>
    <w:rsid w:val="00DE2A0D"/>
    <w:rsid w:val="00EC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6C7"/>
    <w:pPr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260C4"/>
  </w:style>
  <w:style w:type="character" w:customStyle="1" w:styleId="a4">
    <w:name w:val="Нижний колонтитул Знак"/>
    <w:basedOn w:val="a0"/>
    <w:uiPriority w:val="99"/>
    <w:qFormat/>
    <w:rsid w:val="004677C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822C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ListLabel1">
    <w:name w:val="ListLabel 1"/>
    <w:qFormat/>
    <w:rsid w:val="00B26E38"/>
    <w:rPr>
      <w:rFonts w:cs="Courier New"/>
    </w:rPr>
  </w:style>
  <w:style w:type="character" w:customStyle="1" w:styleId="ListLabel2">
    <w:name w:val="ListLabel 2"/>
    <w:qFormat/>
    <w:rsid w:val="00B26E38"/>
    <w:rPr>
      <w:rFonts w:cs="Courier New"/>
    </w:rPr>
  </w:style>
  <w:style w:type="character" w:customStyle="1" w:styleId="ListLabel3">
    <w:name w:val="ListLabel 3"/>
    <w:qFormat/>
    <w:rsid w:val="00B26E38"/>
    <w:rPr>
      <w:rFonts w:cs="Courier New"/>
    </w:rPr>
  </w:style>
  <w:style w:type="paragraph" w:customStyle="1" w:styleId="a6">
    <w:name w:val="Заголовок"/>
    <w:basedOn w:val="a"/>
    <w:next w:val="a7"/>
    <w:qFormat/>
    <w:rsid w:val="00B26E3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B26E38"/>
    <w:pPr>
      <w:spacing w:after="140" w:line="276" w:lineRule="auto"/>
    </w:pPr>
  </w:style>
  <w:style w:type="paragraph" w:styleId="a8">
    <w:name w:val="List"/>
    <w:basedOn w:val="a7"/>
    <w:rsid w:val="00B26E38"/>
    <w:rPr>
      <w:rFonts w:cs="Lucida Sans"/>
    </w:rPr>
  </w:style>
  <w:style w:type="paragraph" w:styleId="a9">
    <w:name w:val="caption"/>
    <w:basedOn w:val="a"/>
    <w:qFormat/>
    <w:rsid w:val="00B26E38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B26E38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F31F7B"/>
    <w:pPr>
      <w:widowControl w:val="0"/>
      <w:ind w:firstLine="720"/>
      <w:jc w:val="both"/>
    </w:pPr>
    <w:rPr>
      <w:rFonts w:ascii="Arial" w:eastAsiaTheme="minorEastAsia" w:hAnsi="Arial" w:cs="Arial"/>
      <w:szCs w:val="20"/>
      <w:lang w:eastAsia="ru-RU"/>
    </w:rPr>
  </w:style>
  <w:style w:type="paragraph" w:styleId="ab">
    <w:name w:val="List Paragraph"/>
    <w:basedOn w:val="a"/>
    <w:uiPriority w:val="34"/>
    <w:qFormat/>
    <w:rsid w:val="00F31F7B"/>
    <w:pPr>
      <w:ind w:left="720"/>
      <w:contextualSpacing/>
    </w:pPr>
  </w:style>
  <w:style w:type="paragraph" w:styleId="ac">
    <w:name w:val="header"/>
    <w:basedOn w:val="a"/>
    <w:uiPriority w:val="99"/>
    <w:unhideWhenUsed/>
    <w:rsid w:val="00C260C4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link w:val="ae"/>
    <w:uiPriority w:val="1"/>
    <w:qFormat/>
    <w:rsid w:val="00B44490"/>
    <w:rPr>
      <w:sz w:val="24"/>
    </w:rPr>
  </w:style>
  <w:style w:type="paragraph" w:styleId="af">
    <w:name w:val="footer"/>
    <w:basedOn w:val="a"/>
    <w:uiPriority w:val="99"/>
    <w:unhideWhenUsed/>
    <w:rsid w:val="004677CE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C822C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a"/>
    <w:rsid w:val="00256D8A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styleId="af1">
    <w:name w:val="Strong"/>
    <w:basedOn w:val="a0"/>
    <w:uiPriority w:val="22"/>
    <w:qFormat/>
    <w:rsid w:val="00256D8A"/>
    <w:rPr>
      <w:b/>
      <w:bCs/>
    </w:rPr>
  </w:style>
  <w:style w:type="character" w:customStyle="1" w:styleId="ae">
    <w:name w:val="Без интервала Знак"/>
    <w:link w:val="ad"/>
    <w:uiPriority w:val="1"/>
    <w:locked/>
    <w:rsid w:val="00AE3531"/>
    <w:rPr>
      <w:sz w:val="24"/>
    </w:rPr>
  </w:style>
  <w:style w:type="character" w:customStyle="1" w:styleId="1">
    <w:name w:val="Заголовок №1_"/>
    <w:basedOn w:val="a0"/>
    <w:link w:val="10"/>
    <w:locked/>
    <w:rsid w:val="00AE3531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AE3531"/>
    <w:pPr>
      <w:widowControl w:val="0"/>
      <w:shd w:val="clear" w:color="auto" w:fill="FFFFFF"/>
      <w:spacing w:after="240" w:line="317" w:lineRule="exact"/>
      <w:ind w:firstLine="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6C7"/>
    <w:pPr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260C4"/>
  </w:style>
  <w:style w:type="character" w:customStyle="1" w:styleId="a4">
    <w:name w:val="Нижний колонтитул Знак"/>
    <w:basedOn w:val="a0"/>
    <w:uiPriority w:val="99"/>
    <w:qFormat/>
    <w:rsid w:val="004677C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822C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F31F7B"/>
    <w:pPr>
      <w:widowControl w:val="0"/>
      <w:ind w:firstLine="720"/>
      <w:jc w:val="both"/>
    </w:pPr>
    <w:rPr>
      <w:rFonts w:ascii="Arial" w:eastAsiaTheme="minorEastAsia" w:hAnsi="Arial" w:cs="Arial"/>
      <w:szCs w:val="20"/>
      <w:lang w:eastAsia="ru-RU"/>
    </w:rPr>
  </w:style>
  <w:style w:type="paragraph" w:styleId="ab">
    <w:name w:val="List Paragraph"/>
    <w:basedOn w:val="a"/>
    <w:uiPriority w:val="34"/>
    <w:qFormat/>
    <w:rsid w:val="00F31F7B"/>
    <w:pPr>
      <w:ind w:left="720"/>
      <w:contextualSpacing/>
    </w:pPr>
  </w:style>
  <w:style w:type="paragraph" w:styleId="ac">
    <w:name w:val="header"/>
    <w:basedOn w:val="a"/>
    <w:uiPriority w:val="99"/>
    <w:unhideWhenUsed/>
    <w:rsid w:val="00C260C4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uiPriority w:val="1"/>
    <w:qFormat/>
    <w:rsid w:val="00B44490"/>
    <w:rPr>
      <w:sz w:val="24"/>
    </w:rPr>
  </w:style>
  <w:style w:type="paragraph" w:styleId="ae">
    <w:name w:val="footer"/>
    <w:basedOn w:val="a"/>
    <w:uiPriority w:val="99"/>
    <w:unhideWhenUsed/>
    <w:rsid w:val="004677CE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C822C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a"/>
    <w:rsid w:val="00256D8A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character" w:styleId="af0">
    <w:name w:val="Strong"/>
    <w:basedOn w:val="a0"/>
    <w:uiPriority w:val="22"/>
    <w:qFormat/>
    <w:rsid w:val="00256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1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83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987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67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4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112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BEDC3-3A48-4977-A7C7-2192E0C5A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Л. Дмитриева</dc:creator>
  <cp:lastModifiedBy>User</cp:lastModifiedBy>
  <cp:revision>2</cp:revision>
  <cp:lastPrinted>2019-02-20T08:46:00Z</cp:lastPrinted>
  <dcterms:created xsi:type="dcterms:W3CDTF">2019-02-27T07:47:00Z</dcterms:created>
  <dcterms:modified xsi:type="dcterms:W3CDTF">2019-02-27T07:47:00Z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