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93" w:rsidRPr="004D1A67" w:rsidRDefault="004D7893" w:rsidP="004D7893">
      <w:pPr>
        <w:rPr>
          <w:rFonts w:ascii="Arial" w:hAnsi="Arial" w:cs="Arial"/>
          <w:sz w:val="24"/>
          <w:szCs w:val="24"/>
        </w:rPr>
      </w:pPr>
    </w:p>
    <w:p w:rsidR="004D7893" w:rsidRPr="004D1A67" w:rsidRDefault="004D7893" w:rsidP="004D7893">
      <w:pPr>
        <w:rPr>
          <w:rFonts w:ascii="Arial" w:hAnsi="Arial" w:cs="Arial"/>
          <w:sz w:val="24"/>
          <w:szCs w:val="24"/>
        </w:rPr>
      </w:pPr>
    </w:p>
    <w:p w:rsidR="004D7893" w:rsidRPr="004D1A67" w:rsidRDefault="004D7893" w:rsidP="004D7893">
      <w:pPr>
        <w:rPr>
          <w:rFonts w:ascii="Arial" w:hAnsi="Arial" w:cs="Arial"/>
          <w:sz w:val="24"/>
          <w:szCs w:val="24"/>
        </w:rPr>
      </w:pPr>
    </w:p>
    <w:p w:rsidR="004D7893" w:rsidRPr="004D1A67" w:rsidRDefault="004D7893" w:rsidP="004D7893">
      <w:pPr>
        <w:rPr>
          <w:rFonts w:ascii="Arial" w:hAnsi="Arial" w:cs="Arial"/>
          <w:sz w:val="24"/>
          <w:szCs w:val="24"/>
        </w:rPr>
      </w:pPr>
    </w:p>
    <w:p w:rsidR="004D7893" w:rsidRDefault="004D7893" w:rsidP="004D7893">
      <w:r>
        <w:br w:type="page"/>
      </w:r>
    </w:p>
    <w:tbl>
      <w:tblPr>
        <w:tblW w:w="0" w:type="auto"/>
        <w:tblLook w:val="04A0"/>
      </w:tblPr>
      <w:tblGrid>
        <w:gridCol w:w="4927"/>
        <w:gridCol w:w="4927"/>
      </w:tblGrid>
      <w:tr w:rsidR="004D7893" w:rsidRPr="004D1A67" w:rsidTr="00396D87">
        <w:tc>
          <w:tcPr>
            <w:tcW w:w="4927" w:type="dxa"/>
          </w:tcPr>
          <w:p w:rsidR="004D7893" w:rsidRPr="004D1A67" w:rsidRDefault="004D7893" w:rsidP="00396D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4D7893" w:rsidRPr="004D1A67" w:rsidRDefault="004D7893" w:rsidP="00396D87">
            <w:pPr>
              <w:pStyle w:val="a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D1A67">
              <w:rPr>
                <w:rFonts w:ascii="Arial" w:hAnsi="Arial" w:cs="Arial"/>
                <w:b/>
                <w:sz w:val="24"/>
                <w:szCs w:val="24"/>
              </w:rPr>
              <w:t>УТВЕРЖДЕН</w:t>
            </w:r>
          </w:p>
          <w:p w:rsidR="004D7893" w:rsidRPr="004D1A67" w:rsidRDefault="004D7893" w:rsidP="00396D87">
            <w:pPr>
              <w:pStyle w:val="a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D7893" w:rsidRPr="004D1A67" w:rsidRDefault="004D7893" w:rsidP="00396D87">
            <w:pPr>
              <w:pStyle w:val="a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D1A67">
              <w:rPr>
                <w:rFonts w:ascii="Arial" w:hAnsi="Arial" w:cs="Arial"/>
                <w:b/>
                <w:sz w:val="24"/>
                <w:szCs w:val="24"/>
              </w:rPr>
              <w:t>постановлением Администрации</w:t>
            </w:r>
          </w:p>
          <w:p w:rsidR="004D7893" w:rsidRPr="004D1A67" w:rsidRDefault="004D7893" w:rsidP="00396D87">
            <w:pPr>
              <w:pStyle w:val="a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D1A67">
              <w:rPr>
                <w:rFonts w:ascii="Arial" w:hAnsi="Arial" w:cs="Arial"/>
                <w:b/>
                <w:sz w:val="24"/>
                <w:szCs w:val="24"/>
              </w:rPr>
              <w:t>муниципального образования</w:t>
            </w:r>
          </w:p>
          <w:p w:rsidR="004D7893" w:rsidRPr="004D1A67" w:rsidRDefault="004D7893" w:rsidP="00396D87">
            <w:pPr>
              <w:pStyle w:val="a6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D1A67">
              <w:rPr>
                <w:rFonts w:ascii="Arial" w:hAnsi="Arial" w:cs="Arial"/>
                <w:b/>
                <w:sz w:val="24"/>
                <w:szCs w:val="24"/>
              </w:rPr>
              <w:t>поселок Заполярный</w:t>
            </w:r>
          </w:p>
          <w:p w:rsidR="004D7893" w:rsidRPr="004D1A67" w:rsidRDefault="004D7893" w:rsidP="00396D87">
            <w:pPr>
              <w:rPr>
                <w:rFonts w:ascii="Arial" w:hAnsi="Arial" w:cs="Arial"/>
                <w:sz w:val="24"/>
                <w:szCs w:val="24"/>
              </w:rPr>
            </w:pPr>
            <w:r w:rsidRPr="004D1A67">
              <w:rPr>
                <w:rFonts w:ascii="Arial" w:hAnsi="Arial" w:cs="Arial"/>
                <w:b/>
                <w:sz w:val="24"/>
                <w:szCs w:val="24"/>
              </w:rPr>
              <w:t>от 28 января 2019 года № 19</w:t>
            </w:r>
          </w:p>
        </w:tc>
      </w:tr>
    </w:tbl>
    <w:p w:rsidR="004D7893" w:rsidRPr="004D1A67" w:rsidRDefault="004D7893" w:rsidP="004D7893">
      <w:pPr>
        <w:rPr>
          <w:rFonts w:ascii="Arial" w:hAnsi="Arial" w:cs="Arial"/>
          <w:sz w:val="24"/>
          <w:szCs w:val="24"/>
        </w:rPr>
      </w:pPr>
    </w:p>
    <w:p w:rsidR="004D7893" w:rsidRPr="004D1A67" w:rsidRDefault="004D7893" w:rsidP="004D7893">
      <w:pPr>
        <w:rPr>
          <w:rFonts w:ascii="Arial" w:hAnsi="Arial" w:cs="Arial"/>
          <w:sz w:val="24"/>
          <w:szCs w:val="24"/>
        </w:rPr>
      </w:pPr>
    </w:p>
    <w:p w:rsidR="004D7893" w:rsidRPr="004D1A67" w:rsidRDefault="004D7893" w:rsidP="004D7893">
      <w:pPr>
        <w:jc w:val="center"/>
        <w:rPr>
          <w:rFonts w:ascii="Arial" w:hAnsi="Arial" w:cs="Arial"/>
          <w:b/>
          <w:sz w:val="24"/>
          <w:szCs w:val="24"/>
        </w:rPr>
      </w:pPr>
      <w:r w:rsidRPr="004D1A67">
        <w:rPr>
          <w:rFonts w:ascii="Arial" w:hAnsi="Arial" w:cs="Arial"/>
          <w:b/>
          <w:sz w:val="24"/>
          <w:szCs w:val="24"/>
        </w:rPr>
        <w:t>Перечень</w:t>
      </w:r>
    </w:p>
    <w:p w:rsidR="004D7893" w:rsidRPr="004D1A67" w:rsidRDefault="004D7893" w:rsidP="004D789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D1A67">
        <w:rPr>
          <w:rFonts w:ascii="Arial" w:hAnsi="Arial" w:cs="Arial"/>
          <w:b/>
          <w:bCs/>
          <w:sz w:val="24"/>
          <w:szCs w:val="24"/>
        </w:rPr>
        <w:t xml:space="preserve">должностей муниципальной службы муниципального образования </w:t>
      </w:r>
    </w:p>
    <w:p w:rsidR="004D7893" w:rsidRPr="004D1A67" w:rsidRDefault="004D7893" w:rsidP="004D789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D1A67">
        <w:rPr>
          <w:rFonts w:ascii="Arial" w:hAnsi="Arial" w:cs="Arial"/>
          <w:b/>
          <w:bCs/>
          <w:sz w:val="24"/>
          <w:szCs w:val="24"/>
        </w:rPr>
        <w:t xml:space="preserve">поселок Заполярный, в соответствии с которым гражданин, замещавший должность муниципальной службы, в течение двух лет после увольнения с муниципальной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</w:t>
      </w:r>
    </w:p>
    <w:p w:rsidR="004D7893" w:rsidRPr="004D1A67" w:rsidRDefault="004D7893" w:rsidP="004D789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D1A67">
        <w:rPr>
          <w:rFonts w:ascii="Arial" w:hAnsi="Arial" w:cs="Arial"/>
          <w:b/>
          <w:bCs/>
          <w:sz w:val="24"/>
          <w:szCs w:val="24"/>
        </w:rPr>
        <w:t>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</w:t>
      </w:r>
      <w:r w:rsidRPr="004D1A67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4D1A67">
        <w:rPr>
          <w:rFonts w:ascii="Arial" w:hAnsi="Arial" w:cs="Arial"/>
          <w:b/>
          <w:bCs/>
          <w:sz w:val="24"/>
          <w:szCs w:val="24"/>
        </w:rPr>
        <w:t xml:space="preserve">с согласия Комиссии </w:t>
      </w:r>
    </w:p>
    <w:p w:rsidR="004D7893" w:rsidRPr="004D1A67" w:rsidRDefault="004D7893" w:rsidP="004D789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D1A67">
        <w:rPr>
          <w:rFonts w:ascii="Arial" w:hAnsi="Arial" w:cs="Arial"/>
          <w:b/>
          <w:bCs/>
          <w:sz w:val="24"/>
          <w:szCs w:val="24"/>
        </w:rPr>
        <w:t xml:space="preserve">по соблюдению требований к служебному поведению муниципальных служащих Администрации муниципального образования поселок Заполярный </w:t>
      </w:r>
    </w:p>
    <w:p w:rsidR="004D7893" w:rsidRPr="004D1A67" w:rsidRDefault="004D7893" w:rsidP="004D789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D1A67">
        <w:rPr>
          <w:rFonts w:ascii="Arial" w:hAnsi="Arial" w:cs="Arial"/>
          <w:b/>
          <w:bCs/>
          <w:sz w:val="24"/>
          <w:szCs w:val="24"/>
        </w:rPr>
        <w:t>и урегулированию конфликта интересов</w:t>
      </w:r>
    </w:p>
    <w:p w:rsidR="004D7893" w:rsidRPr="004D1A67" w:rsidRDefault="004D7893" w:rsidP="004D7893">
      <w:pPr>
        <w:rPr>
          <w:rFonts w:ascii="Arial" w:hAnsi="Arial" w:cs="Arial"/>
          <w:b/>
          <w:sz w:val="24"/>
          <w:szCs w:val="24"/>
        </w:rPr>
      </w:pPr>
    </w:p>
    <w:p w:rsidR="004D7893" w:rsidRPr="004D1A67" w:rsidRDefault="004D7893" w:rsidP="004D7893">
      <w:pPr>
        <w:jc w:val="center"/>
        <w:rPr>
          <w:rFonts w:ascii="Arial" w:hAnsi="Arial" w:cs="Arial"/>
          <w:b/>
          <w:sz w:val="24"/>
          <w:szCs w:val="24"/>
        </w:rPr>
      </w:pPr>
    </w:p>
    <w:p w:rsidR="004D7893" w:rsidRPr="004D1A67" w:rsidRDefault="004D7893" w:rsidP="004D7893">
      <w:pPr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D1A67">
        <w:rPr>
          <w:rFonts w:ascii="Arial" w:hAnsi="Arial" w:cs="Arial"/>
          <w:b/>
          <w:sz w:val="24"/>
          <w:szCs w:val="24"/>
        </w:rPr>
        <w:t>Должности муниципальной службы ведущей групп должностей  категории «руководители», замещаемые на определенный срок полномочий</w:t>
      </w:r>
    </w:p>
    <w:p w:rsidR="004D7893" w:rsidRPr="004D1A67" w:rsidRDefault="004D7893" w:rsidP="004D7893">
      <w:pPr>
        <w:jc w:val="both"/>
        <w:rPr>
          <w:rFonts w:ascii="Arial" w:hAnsi="Arial" w:cs="Arial"/>
          <w:sz w:val="24"/>
          <w:szCs w:val="24"/>
        </w:rPr>
      </w:pPr>
    </w:p>
    <w:p w:rsidR="004D7893" w:rsidRPr="004D1A67" w:rsidRDefault="004D7893" w:rsidP="004D7893">
      <w:pPr>
        <w:jc w:val="both"/>
        <w:rPr>
          <w:rFonts w:ascii="Arial" w:hAnsi="Arial" w:cs="Arial"/>
          <w:sz w:val="24"/>
          <w:szCs w:val="24"/>
        </w:rPr>
      </w:pPr>
      <w:r w:rsidRPr="004D1A67">
        <w:rPr>
          <w:rFonts w:ascii="Arial" w:hAnsi="Arial" w:cs="Arial"/>
          <w:sz w:val="24"/>
          <w:szCs w:val="24"/>
        </w:rPr>
        <w:t xml:space="preserve">Заместитель Главы Администрации муниципального образования посёлок Заполярный.       </w:t>
      </w:r>
    </w:p>
    <w:p w:rsidR="004D7893" w:rsidRPr="004D1A67" w:rsidRDefault="004D7893" w:rsidP="004D7893">
      <w:pPr>
        <w:jc w:val="center"/>
        <w:rPr>
          <w:rFonts w:ascii="Arial" w:hAnsi="Arial" w:cs="Arial"/>
          <w:b/>
          <w:sz w:val="24"/>
          <w:szCs w:val="24"/>
        </w:rPr>
      </w:pPr>
    </w:p>
    <w:p w:rsidR="004D7893" w:rsidRPr="004D1A67" w:rsidRDefault="004D7893" w:rsidP="004D7893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4"/>
          <w:szCs w:val="24"/>
        </w:rPr>
      </w:pPr>
      <w:r w:rsidRPr="004D1A67">
        <w:rPr>
          <w:rFonts w:ascii="Arial" w:hAnsi="Arial" w:cs="Arial"/>
          <w:b/>
          <w:sz w:val="24"/>
          <w:szCs w:val="24"/>
        </w:rPr>
        <w:t>Должности муниципальной службы старшей групп должностей категории «специалисты», «обеспечивающие специалисты», замещаемые на неопределенный срок полномочий</w:t>
      </w:r>
    </w:p>
    <w:p w:rsidR="004D7893" w:rsidRPr="004D1A67" w:rsidRDefault="004D7893" w:rsidP="004D789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D7893" w:rsidRPr="004D1A67" w:rsidRDefault="004D7893" w:rsidP="004D7893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4D1A67">
        <w:rPr>
          <w:rFonts w:ascii="Arial" w:hAnsi="Arial" w:cs="Arial"/>
          <w:sz w:val="24"/>
          <w:szCs w:val="24"/>
        </w:rPr>
        <w:t>Сектор экономики и бухгалтерского учета</w:t>
      </w:r>
    </w:p>
    <w:p w:rsidR="004D7893" w:rsidRPr="004D1A67" w:rsidRDefault="004D7893" w:rsidP="004D7893">
      <w:pPr>
        <w:jc w:val="both"/>
        <w:rPr>
          <w:rFonts w:ascii="Arial" w:hAnsi="Arial" w:cs="Arial"/>
          <w:b/>
          <w:sz w:val="24"/>
          <w:szCs w:val="24"/>
        </w:rPr>
      </w:pPr>
    </w:p>
    <w:p w:rsidR="004D7893" w:rsidRPr="004D1A67" w:rsidRDefault="004D7893" w:rsidP="004D789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D1A67">
        <w:rPr>
          <w:rFonts w:ascii="Arial" w:hAnsi="Arial" w:cs="Arial"/>
          <w:sz w:val="24"/>
          <w:szCs w:val="24"/>
        </w:rPr>
        <w:t>Заведующий сектором</w:t>
      </w:r>
    </w:p>
    <w:p w:rsidR="004D7893" w:rsidRPr="004D1A67" w:rsidRDefault="004D7893" w:rsidP="004D789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D1A67">
        <w:rPr>
          <w:rFonts w:ascii="Arial" w:hAnsi="Arial" w:cs="Arial"/>
          <w:sz w:val="24"/>
          <w:szCs w:val="24"/>
        </w:rPr>
        <w:t>Главный специалист-экономист;</w:t>
      </w:r>
    </w:p>
    <w:p w:rsidR="004D7893" w:rsidRPr="004D1A67" w:rsidRDefault="004D7893" w:rsidP="004D789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D1A67">
        <w:rPr>
          <w:rFonts w:ascii="Arial" w:hAnsi="Arial" w:cs="Arial"/>
          <w:sz w:val="24"/>
          <w:szCs w:val="24"/>
        </w:rPr>
        <w:t>Главный специалист по закупкам для муниципальных нужд.</w:t>
      </w:r>
    </w:p>
    <w:p w:rsidR="004D7893" w:rsidRPr="004D1A67" w:rsidRDefault="004D7893" w:rsidP="004D7893">
      <w:pPr>
        <w:jc w:val="center"/>
        <w:rPr>
          <w:rFonts w:ascii="Arial" w:hAnsi="Arial" w:cs="Arial"/>
          <w:b/>
          <w:sz w:val="24"/>
          <w:szCs w:val="24"/>
        </w:rPr>
      </w:pPr>
    </w:p>
    <w:p w:rsidR="004D7893" w:rsidRPr="004D1A67" w:rsidRDefault="004D7893" w:rsidP="004D7893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4D1A67">
        <w:rPr>
          <w:rFonts w:ascii="Arial" w:hAnsi="Arial" w:cs="Arial"/>
          <w:sz w:val="24"/>
          <w:szCs w:val="24"/>
        </w:rPr>
        <w:t>Сектор общей политики и персонала</w:t>
      </w:r>
    </w:p>
    <w:p w:rsidR="004D7893" w:rsidRPr="004D1A67" w:rsidRDefault="004D7893" w:rsidP="004D7893">
      <w:pPr>
        <w:jc w:val="center"/>
        <w:rPr>
          <w:rFonts w:ascii="Arial" w:hAnsi="Arial" w:cs="Arial"/>
          <w:b/>
          <w:sz w:val="24"/>
          <w:szCs w:val="24"/>
        </w:rPr>
      </w:pPr>
    </w:p>
    <w:p w:rsidR="004D7893" w:rsidRPr="004D1A67" w:rsidRDefault="004D7893" w:rsidP="004D7893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4D1A67">
        <w:rPr>
          <w:rFonts w:ascii="Arial" w:hAnsi="Arial" w:cs="Arial"/>
          <w:sz w:val="24"/>
          <w:szCs w:val="24"/>
        </w:rPr>
        <w:t>Заведующий сектором.</w:t>
      </w:r>
    </w:p>
    <w:p w:rsidR="00C360E1" w:rsidRDefault="00C360E1"/>
    <w:sectPr w:rsidR="00C360E1" w:rsidSect="001E055E">
      <w:headerReference w:type="even" r:id="rId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B9E" w:rsidRDefault="00C360E1" w:rsidP="003040E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4B9E" w:rsidRDefault="00C360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B0F8A"/>
    <w:multiLevelType w:val="hybridMultilevel"/>
    <w:tmpl w:val="481E3D00"/>
    <w:lvl w:ilvl="0" w:tplc="8FC61F5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F494C"/>
    <w:multiLevelType w:val="hybridMultilevel"/>
    <w:tmpl w:val="F15AD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7893"/>
    <w:rsid w:val="004D7893"/>
    <w:rsid w:val="00C3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78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Верхний колонтитул Знак"/>
    <w:basedOn w:val="a0"/>
    <w:link w:val="a3"/>
    <w:rsid w:val="004D7893"/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page number"/>
    <w:rsid w:val="004D7893"/>
  </w:style>
  <w:style w:type="paragraph" w:styleId="a6">
    <w:name w:val="No Spacing"/>
    <w:link w:val="a7"/>
    <w:uiPriority w:val="1"/>
    <w:qFormat/>
    <w:rsid w:val="004D789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4D78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4D7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locked/>
    <w:rsid w:val="004D7893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233</Words>
  <Characters>1333</Characters>
  <Application>Microsoft Office Word</Application>
  <DocSecurity>0</DocSecurity>
  <Lines>11</Lines>
  <Paragraphs>3</Paragraphs>
  <ScaleCrop>false</ScaleCrop>
  <Company>Microsoft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иванова</dc:creator>
  <cp:keywords/>
  <dc:description/>
  <cp:lastModifiedBy>татьяна иванова</cp:lastModifiedBy>
  <cp:revision>2</cp:revision>
  <dcterms:created xsi:type="dcterms:W3CDTF">2019-02-07T11:21:00Z</dcterms:created>
  <dcterms:modified xsi:type="dcterms:W3CDTF">2019-02-07T11:22:00Z</dcterms:modified>
</cp:coreProperties>
</file>